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E6" w:rsidRDefault="00F533E6" w:rsidP="00B36F81">
      <w:pPr>
        <w:pStyle w:val="Citadestacada"/>
        <w:ind w:right="425"/>
        <w:rPr>
          <w:sz w:val="28"/>
        </w:rPr>
      </w:pPr>
      <w:r w:rsidRPr="00F533E6">
        <w:rPr>
          <w:sz w:val="28"/>
        </w:rPr>
        <w:t>FORMULARIO DE ADSCRIPCIÓN A LA RED DE ÁREAS PROTEGIDAS (RAP)</w:t>
      </w:r>
    </w:p>
    <w:p w:rsidR="00F533E6" w:rsidRDefault="00F533E6" w:rsidP="00F533E6"/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4383C" w:rsidTr="00943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</w:tcPr>
          <w:p w:rsidR="0094383C" w:rsidRPr="0094383C" w:rsidRDefault="00992905" w:rsidP="00F533E6">
            <w:pPr>
              <w:rPr>
                <w:sz w:val="24"/>
                <w:szCs w:val="24"/>
              </w:rPr>
            </w:pPr>
            <w:r w:rsidRPr="00F533E6">
              <w:rPr>
                <w:sz w:val="24"/>
                <w:szCs w:val="24"/>
              </w:rPr>
              <w:t>NOMBRE DEL ÁREA PROTEGIDA</w:t>
            </w:r>
          </w:p>
        </w:tc>
      </w:tr>
      <w:tr w:rsidR="0094383C" w:rsidTr="0094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</w:tcPr>
          <w:p w:rsidR="0094383C" w:rsidRDefault="0094383C" w:rsidP="00F533E6"/>
        </w:tc>
      </w:tr>
    </w:tbl>
    <w:p w:rsidR="0094383C" w:rsidRDefault="0094383C" w:rsidP="00F533E6"/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4383C" w:rsidTr="00943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</w:tcPr>
          <w:p w:rsidR="0094383C" w:rsidRPr="0094383C" w:rsidRDefault="00992905" w:rsidP="00F533E6">
            <w:r>
              <w:rPr>
                <w:sz w:val="24"/>
                <w:szCs w:val="24"/>
              </w:rPr>
              <w:t>UNIDAD ACADÉMICA O DE INVESTIGACIÓN QUE LA ADMINISTRA</w:t>
            </w:r>
          </w:p>
        </w:tc>
      </w:tr>
      <w:tr w:rsidR="0094383C" w:rsidTr="0094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</w:tcPr>
          <w:p w:rsidR="0094383C" w:rsidRDefault="0094383C" w:rsidP="00F533E6">
            <w:pPr>
              <w:rPr>
                <w:sz w:val="24"/>
                <w:szCs w:val="24"/>
              </w:rPr>
            </w:pPr>
          </w:p>
        </w:tc>
      </w:tr>
    </w:tbl>
    <w:p w:rsidR="00F533E6" w:rsidRDefault="00F533E6" w:rsidP="00F533E6">
      <w:pPr>
        <w:rPr>
          <w:sz w:val="24"/>
          <w:szCs w:val="24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D6E2D" w:rsidTr="00534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</w:tcPr>
          <w:p w:rsidR="00DD6E2D" w:rsidRPr="0094383C" w:rsidRDefault="00DD6E2D" w:rsidP="00534374">
            <w:r>
              <w:rPr>
                <w:sz w:val="24"/>
                <w:szCs w:val="24"/>
              </w:rPr>
              <w:t>N° DE ACTA DE LA ASAMBLEA DONDE SE APROBÓ LA ADCRIPCIÓN A LA RED</w:t>
            </w:r>
          </w:p>
        </w:tc>
      </w:tr>
      <w:tr w:rsidR="00DD6E2D" w:rsidTr="0053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</w:tcPr>
          <w:p w:rsidR="00DD6E2D" w:rsidRDefault="00DD6E2D" w:rsidP="00534374">
            <w:pPr>
              <w:rPr>
                <w:sz w:val="24"/>
                <w:szCs w:val="24"/>
              </w:rPr>
            </w:pPr>
          </w:p>
        </w:tc>
      </w:tr>
    </w:tbl>
    <w:p w:rsidR="00DD6E2D" w:rsidRDefault="00DD6E2D" w:rsidP="00F533E6">
      <w:pPr>
        <w:rPr>
          <w:sz w:val="24"/>
          <w:szCs w:val="24"/>
        </w:rPr>
      </w:pPr>
    </w:p>
    <w:tbl>
      <w:tblPr>
        <w:tblStyle w:val="Sombreadomedio1-nfasis1"/>
        <w:tblW w:w="9776" w:type="dxa"/>
        <w:tblLook w:val="0420" w:firstRow="1" w:lastRow="0" w:firstColumn="0" w:lastColumn="0" w:noHBand="0" w:noVBand="1"/>
      </w:tblPr>
      <w:tblGrid>
        <w:gridCol w:w="2518"/>
        <w:gridCol w:w="7258"/>
      </w:tblGrid>
      <w:tr w:rsidR="0094383C" w:rsidTr="00992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6" w:type="dxa"/>
            <w:gridSpan w:val="2"/>
          </w:tcPr>
          <w:p w:rsidR="0094383C" w:rsidRDefault="00B36F81" w:rsidP="00F53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UBICACIÓN</w:t>
            </w:r>
          </w:p>
        </w:tc>
      </w:tr>
      <w:tr w:rsidR="00992905" w:rsidTr="00C44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right w:val="single" w:sz="4" w:space="0" w:color="auto"/>
            </w:tcBorders>
          </w:tcPr>
          <w:p w:rsidR="00992905" w:rsidRPr="00992905" w:rsidRDefault="00992905" w:rsidP="00F533E6">
            <w:pPr>
              <w:rPr>
                <w:rFonts w:ascii="Times New Roman" w:hAnsi="Times New Roman" w:cs="Times New Roman"/>
              </w:rPr>
            </w:pPr>
            <w:r w:rsidRPr="00992905"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FD7969" w:rsidRDefault="00FD7969" w:rsidP="009929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2905" w:rsidTr="00C44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tcBorders>
              <w:right w:val="single" w:sz="4" w:space="0" w:color="auto"/>
            </w:tcBorders>
          </w:tcPr>
          <w:p w:rsidR="00992905" w:rsidRPr="00992905" w:rsidRDefault="00992905" w:rsidP="00F533E6">
            <w:pPr>
              <w:rPr>
                <w:rFonts w:ascii="Times New Roman" w:hAnsi="Times New Roman" w:cs="Times New Roman"/>
              </w:rPr>
            </w:pPr>
            <w:r w:rsidRPr="00992905">
              <w:rPr>
                <w:rFonts w:ascii="Times New Roman" w:hAnsi="Times New Roman" w:cs="Times New Roman"/>
              </w:rPr>
              <w:t>Cantón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992905" w:rsidRDefault="00992905" w:rsidP="00F533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2905" w:rsidTr="00C44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right w:val="single" w:sz="4" w:space="0" w:color="auto"/>
            </w:tcBorders>
          </w:tcPr>
          <w:p w:rsidR="00992905" w:rsidRPr="00992905" w:rsidRDefault="00992905" w:rsidP="00F533E6">
            <w:pPr>
              <w:rPr>
                <w:rFonts w:ascii="Times New Roman" w:hAnsi="Times New Roman" w:cs="Times New Roman"/>
              </w:rPr>
            </w:pPr>
            <w:r w:rsidRPr="00992905">
              <w:rPr>
                <w:rFonts w:ascii="Times New Roman" w:hAnsi="Times New Roman" w:cs="Times New Roman"/>
              </w:rPr>
              <w:t>Distrito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992905" w:rsidRDefault="00992905" w:rsidP="00F533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2905" w:rsidTr="00C44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tcBorders>
              <w:right w:val="single" w:sz="4" w:space="0" w:color="auto"/>
            </w:tcBorders>
          </w:tcPr>
          <w:p w:rsidR="00992905" w:rsidRPr="00992905" w:rsidRDefault="00992905" w:rsidP="00F533E6">
            <w:pPr>
              <w:rPr>
                <w:rFonts w:ascii="Times New Roman" w:hAnsi="Times New Roman" w:cs="Times New Roman"/>
              </w:rPr>
            </w:pPr>
            <w:r w:rsidRPr="00992905">
              <w:rPr>
                <w:rFonts w:ascii="Times New Roman" w:hAnsi="Times New Roman" w:cs="Times New Roman"/>
              </w:rPr>
              <w:t>Área (m</w:t>
            </w:r>
            <w:r w:rsidRPr="009929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9929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992905" w:rsidRDefault="00992905" w:rsidP="00F533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2905" w:rsidTr="00C44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right w:val="single" w:sz="4" w:space="0" w:color="auto"/>
            </w:tcBorders>
          </w:tcPr>
          <w:p w:rsidR="00992905" w:rsidRPr="00992905" w:rsidRDefault="00992905" w:rsidP="00F533E6">
            <w:pPr>
              <w:rPr>
                <w:rFonts w:ascii="Times New Roman" w:hAnsi="Times New Roman" w:cs="Times New Roman"/>
              </w:rPr>
            </w:pPr>
            <w:r w:rsidRPr="00992905">
              <w:rPr>
                <w:rFonts w:ascii="Times New Roman" w:hAnsi="Times New Roman" w:cs="Times New Roman"/>
              </w:rPr>
              <w:t>Coordenadas geográficas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992905" w:rsidRDefault="00992905" w:rsidP="00F533E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92905" w:rsidRDefault="00992905" w:rsidP="00F533E6"/>
    <w:tbl>
      <w:tblPr>
        <w:tblStyle w:val="Sombreadomedio1-nfasis1"/>
        <w:tblW w:w="0" w:type="auto"/>
        <w:tblLook w:val="04A0" w:firstRow="1" w:lastRow="0" w:firstColumn="1" w:lastColumn="0" w:noHBand="0" w:noVBand="1"/>
      </w:tblPr>
      <w:tblGrid>
        <w:gridCol w:w="4786"/>
        <w:gridCol w:w="4993"/>
      </w:tblGrid>
      <w:tr w:rsidR="0094383C" w:rsidTr="00943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gridSpan w:val="2"/>
          </w:tcPr>
          <w:p w:rsidR="0094383C" w:rsidRPr="00B36F81" w:rsidRDefault="00992905" w:rsidP="00F533E6">
            <w:pPr>
              <w:rPr>
                <w:sz w:val="24"/>
                <w:szCs w:val="24"/>
              </w:rPr>
            </w:pPr>
            <w:r w:rsidRPr="00B36F81">
              <w:rPr>
                <w:sz w:val="24"/>
                <w:szCs w:val="24"/>
              </w:rPr>
              <w:t>INFORMACIÓN DE CONTACTO</w:t>
            </w:r>
          </w:p>
        </w:tc>
      </w:tr>
      <w:tr w:rsidR="00B36F81" w:rsidTr="00A14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</w:tcPr>
          <w:p w:rsidR="00B36F81" w:rsidRPr="00B36F81" w:rsidRDefault="00B36F81" w:rsidP="00B36F81">
            <w:pPr>
              <w:rPr>
                <w:rFonts w:ascii="Times New Roman" w:hAnsi="Times New Roman" w:cs="Times New Roman"/>
                <w:b w:val="0"/>
              </w:rPr>
            </w:pPr>
            <w:r w:rsidRPr="00B36F81">
              <w:rPr>
                <w:rFonts w:ascii="Times New Roman" w:hAnsi="Times New Roman" w:cs="Times New Roman"/>
                <w:b w:val="0"/>
              </w:rPr>
              <w:t>Nombre del Director (a) de la U</w:t>
            </w:r>
            <w:r>
              <w:rPr>
                <w:rFonts w:ascii="Times New Roman" w:hAnsi="Times New Roman" w:cs="Times New Roman"/>
                <w:b w:val="0"/>
              </w:rPr>
              <w:t>nidad</w:t>
            </w:r>
            <w:r w:rsidRPr="00B36F81">
              <w:rPr>
                <w:rFonts w:ascii="Times New Roman" w:hAnsi="Times New Roman" w:cs="Times New Roman"/>
                <w:b w:val="0"/>
              </w:rPr>
              <w:t xml:space="preserve"> Académica o de Investigación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B36F81" w:rsidRPr="00B36F81" w:rsidRDefault="00B36F81" w:rsidP="00B36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36F81" w:rsidTr="00A14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</w:tcPr>
          <w:p w:rsidR="00B36F81" w:rsidRPr="00B36F81" w:rsidRDefault="00B36F81" w:rsidP="00F533E6">
            <w:pPr>
              <w:rPr>
                <w:rFonts w:ascii="Times New Roman" w:hAnsi="Times New Roman" w:cs="Times New Roman"/>
                <w:b w:val="0"/>
              </w:rPr>
            </w:pPr>
            <w:r w:rsidRPr="00B36F81">
              <w:rPr>
                <w:rFonts w:ascii="Times New Roman" w:hAnsi="Times New Roman" w:cs="Times New Roman"/>
                <w:b w:val="0"/>
              </w:rPr>
              <w:t>Teléfono Oficina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B36F81" w:rsidRPr="00B36F81" w:rsidRDefault="00B36F81" w:rsidP="00B36F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36F81" w:rsidTr="00A14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</w:tcPr>
          <w:p w:rsidR="00B36F81" w:rsidRPr="00B36F81" w:rsidRDefault="00B36F81" w:rsidP="00F533E6">
            <w:pPr>
              <w:rPr>
                <w:rFonts w:ascii="Times New Roman" w:hAnsi="Times New Roman" w:cs="Times New Roman"/>
                <w:b w:val="0"/>
              </w:rPr>
            </w:pPr>
            <w:r w:rsidRPr="00B36F81">
              <w:rPr>
                <w:rFonts w:ascii="Times New Roman" w:hAnsi="Times New Roman" w:cs="Times New Roman"/>
                <w:b w:val="0"/>
              </w:rPr>
              <w:t>Correo  electrónico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B36F81" w:rsidRPr="00B36F81" w:rsidRDefault="00B36F81" w:rsidP="00B36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30BC4" w:rsidTr="00A14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</w:tcPr>
          <w:p w:rsidR="00430BC4" w:rsidRPr="00B36F81" w:rsidRDefault="00430BC4" w:rsidP="00430BC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Nombre del Representante en el Consejo de la RAP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430BC4" w:rsidRPr="00B36F81" w:rsidRDefault="00430BC4" w:rsidP="00430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36F81" w:rsidTr="00A14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</w:tcPr>
          <w:p w:rsidR="00B36F81" w:rsidRPr="00B36F81" w:rsidRDefault="00B36F81" w:rsidP="00FB0569">
            <w:pPr>
              <w:rPr>
                <w:rFonts w:ascii="Times New Roman" w:hAnsi="Times New Roman" w:cs="Times New Roman"/>
                <w:b w:val="0"/>
              </w:rPr>
            </w:pPr>
            <w:r w:rsidRPr="00B36F81">
              <w:rPr>
                <w:rFonts w:ascii="Times New Roman" w:hAnsi="Times New Roman" w:cs="Times New Roman"/>
                <w:b w:val="0"/>
              </w:rPr>
              <w:t>Teléfono Oficina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B36F81" w:rsidRPr="00B36F81" w:rsidRDefault="00B36F81" w:rsidP="00B36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36F81" w:rsidTr="00A14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</w:tcPr>
          <w:p w:rsidR="00B36F81" w:rsidRPr="00B36F81" w:rsidRDefault="00B36F81" w:rsidP="00FB0569">
            <w:pPr>
              <w:rPr>
                <w:rFonts w:ascii="Times New Roman" w:hAnsi="Times New Roman" w:cs="Times New Roman"/>
                <w:b w:val="0"/>
              </w:rPr>
            </w:pPr>
            <w:r w:rsidRPr="00B36F81">
              <w:rPr>
                <w:rFonts w:ascii="Times New Roman" w:hAnsi="Times New Roman" w:cs="Times New Roman"/>
                <w:b w:val="0"/>
              </w:rPr>
              <w:t>Correo  electrónico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B36F81" w:rsidRPr="00B36F81" w:rsidRDefault="00B36F81" w:rsidP="00B36F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30BC4" w:rsidTr="00A14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</w:tcPr>
          <w:p w:rsidR="00430BC4" w:rsidRPr="00B36F81" w:rsidRDefault="00430BC4" w:rsidP="00430BC4">
            <w:pPr>
              <w:rPr>
                <w:rFonts w:ascii="Times New Roman" w:hAnsi="Times New Roman" w:cs="Times New Roman"/>
                <w:b w:val="0"/>
              </w:rPr>
            </w:pPr>
            <w:r w:rsidRPr="00B36F81">
              <w:rPr>
                <w:rFonts w:ascii="Times New Roman" w:hAnsi="Times New Roman" w:cs="Times New Roman"/>
                <w:b w:val="0"/>
              </w:rPr>
              <w:t>Nombre de encargado (a) o responsable del área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430BC4" w:rsidRPr="00B36F81" w:rsidRDefault="00430BC4" w:rsidP="00430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30BC4" w:rsidTr="00A14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</w:tcPr>
          <w:p w:rsidR="00430BC4" w:rsidRPr="00B36F81" w:rsidRDefault="00430BC4" w:rsidP="00430BC4">
            <w:pPr>
              <w:rPr>
                <w:rFonts w:ascii="Times New Roman" w:hAnsi="Times New Roman" w:cs="Times New Roman"/>
                <w:b w:val="0"/>
              </w:rPr>
            </w:pPr>
            <w:r w:rsidRPr="00B36F81">
              <w:rPr>
                <w:rFonts w:ascii="Times New Roman" w:hAnsi="Times New Roman" w:cs="Times New Roman"/>
                <w:b w:val="0"/>
              </w:rPr>
              <w:t>Teléfono</w:t>
            </w:r>
            <w:r>
              <w:rPr>
                <w:rFonts w:ascii="Times New Roman" w:hAnsi="Times New Roman" w:cs="Times New Roman"/>
                <w:b w:val="0"/>
              </w:rPr>
              <w:t>s de</w:t>
            </w:r>
            <w:r w:rsidRPr="00B36F81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o</w:t>
            </w:r>
            <w:r w:rsidRPr="00B36F81">
              <w:rPr>
                <w:rFonts w:ascii="Times New Roman" w:hAnsi="Times New Roman" w:cs="Times New Roman"/>
                <w:b w:val="0"/>
              </w:rPr>
              <w:t>ficina</w:t>
            </w:r>
            <w:r>
              <w:rPr>
                <w:rFonts w:ascii="Times New Roman" w:hAnsi="Times New Roman" w:cs="Times New Roman"/>
                <w:b w:val="0"/>
              </w:rPr>
              <w:t xml:space="preserve"> y celular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430BC4" w:rsidRPr="00B36F81" w:rsidRDefault="00430BC4" w:rsidP="00430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430BC4" w:rsidTr="00A14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</w:tcPr>
          <w:p w:rsidR="00430BC4" w:rsidRPr="00B36F81" w:rsidRDefault="00430BC4" w:rsidP="00430BC4">
            <w:pPr>
              <w:rPr>
                <w:rFonts w:ascii="Times New Roman" w:hAnsi="Times New Roman" w:cs="Times New Roman"/>
                <w:b w:val="0"/>
              </w:rPr>
            </w:pPr>
            <w:r w:rsidRPr="00B36F81">
              <w:rPr>
                <w:rFonts w:ascii="Times New Roman" w:hAnsi="Times New Roman" w:cs="Times New Roman"/>
                <w:b w:val="0"/>
              </w:rPr>
              <w:t>Correo  electrónico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430BC4" w:rsidRPr="00B36F81" w:rsidRDefault="00430BC4" w:rsidP="00430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94383C" w:rsidRDefault="0094383C" w:rsidP="00F533E6"/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92905" w:rsidTr="00992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</w:tcPr>
          <w:p w:rsidR="00992905" w:rsidRPr="00B36F81" w:rsidRDefault="00992905" w:rsidP="00F533E6">
            <w:pPr>
              <w:rPr>
                <w:sz w:val="24"/>
                <w:szCs w:val="24"/>
              </w:rPr>
            </w:pPr>
            <w:r w:rsidRPr="00B36F81">
              <w:rPr>
                <w:sz w:val="24"/>
                <w:szCs w:val="24"/>
              </w:rPr>
              <w:t>OBSERVACIONES</w:t>
            </w:r>
          </w:p>
        </w:tc>
      </w:tr>
      <w:tr w:rsidR="00992905" w:rsidTr="0099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</w:tcPr>
          <w:p w:rsidR="00992905" w:rsidRDefault="00992905" w:rsidP="00F533E6"/>
        </w:tc>
      </w:tr>
    </w:tbl>
    <w:p w:rsidR="00992905" w:rsidRPr="00F533E6" w:rsidRDefault="00992905" w:rsidP="00F533E6">
      <w:bookmarkStart w:id="0" w:name="_GoBack"/>
      <w:bookmarkEnd w:id="0"/>
    </w:p>
    <w:sectPr w:rsidR="00992905" w:rsidRPr="00F533E6" w:rsidSect="008145F1">
      <w:headerReference w:type="default" r:id="rId7"/>
      <w:footerReference w:type="default" r:id="rId8"/>
      <w:pgSz w:w="12240" w:h="15840"/>
      <w:pgMar w:top="1417" w:right="1183" w:bottom="1276" w:left="1418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F9" w:rsidRDefault="006A0EF9" w:rsidP="00B8115E">
      <w:pPr>
        <w:spacing w:after="0" w:line="240" w:lineRule="auto"/>
      </w:pPr>
      <w:r>
        <w:separator/>
      </w:r>
    </w:p>
  </w:endnote>
  <w:endnote w:type="continuationSeparator" w:id="0">
    <w:p w:rsidR="006A0EF9" w:rsidRDefault="006A0EF9" w:rsidP="00B8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6B" w:rsidRPr="00EF0C6B" w:rsidRDefault="001750C9" w:rsidP="00EF0C6B">
    <w:pPr>
      <w:pStyle w:val="Piedepgina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es-CR"/>
      </w:rPr>
      <w:drawing>
        <wp:anchor distT="0" distB="0" distL="114300" distR="114300" simplePos="0" relativeHeight="251656192" behindDoc="0" locked="0" layoutInCell="1" allowOverlap="1" wp14:anchorId="69C8543B" wp14:editId="45543845">
          <wp:simplePos x="0" y="0"/>
          <wp:positionH relativeFrom="column">
            <wp:posOffset>5803870</wp:posOffset>
          </wp:positionH>
          <wp:positionV relativeFrom="paragraph">
            <wp:posOffset>82550</wp:posOffset>
          </wp:positionV>
          <wp:extent cx="469649" cy="393065"/>
          <wp:effectExtent l="0" t="0" r="0" b="0"/>
          <wp:wrapNone/>
          <wp:docPr id="67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6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649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C6B" w:rsidRPr="00EF0C6B">
      <w:rPr>
        <w:rFonts w:ascii="Times New Roman" w:hAnsi="Times New Roman" w:cs="Times New Roman"/>
        <w:sz w:val="18"/>
        <w:szCs w:val="18"/>
      </w:rPr>
      <w:t>Anexo del edificio Pacheco Domínguez</w:t>
    </w:r>
    <w:r w:rsidR="00EF0C6B">
      <w:rPr>
        <w:rFonts w:ascii="Times New Roman" w:hAnsi="Times New Roman" w:cs="Times New Roman"/>
        <w:sz w:val="18"/>
        <w:szCs w:val="18"/>
      </w:rPr>
      <w:t xml:space="preserve">, </w:t>
    </w:r>
    <w:r w:rsidR="00EF0C6B" w:rsidRPr="00EF0C6B">
      <w:rPr>
        <w:rFonts w:ascii="Times New Roman" w:hAnsi="Times New Roman" w:cs="Times New Roman"/>
        <w:sz w:val="18"/>
        <w:szCs w:val="18"/>
      </w:rPr>
      <w:t>2° Piso</w:t>
    </w:r>
    <w:r w:rsidR="00EF0C6B">
      <w:rPr>
        <w:rFonts w:ascii="Times New Roman" w:hAnsi="Times New Roman" w:cs="Times New Roman"/>
        <w:sz w:val="18"/>
        <w:szCs w:val="18"/>
      </w:rPr>
      <w:t>. Tel. 2511-1473</w:t>
    </w:r>
  </w:p>
  <w:p w:rsidR="00EF0C6B" w:rsidRDefault="00EF0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F9" w:rsidRDefault="006A0EF9" w:rsidP="00B8115E">
      <w:pPr>
        <w:spacing w:after="0" w:line="240" w:lineRule="auto"/>
      </w:pPr>
      <w:r>
        <w:separator/>
      </w:r>
    </w:p>
  </w:footnote>
  <w:footnote w:type="continuationSeparator" w:id="0">
    <w:p w:rsidR="006A0EF9" w:rsidRDefault="006A0EF9" w:rsidP="00B8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5E" w:rsidRDefault="006A72DE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s-CR"/>
      </w:rPr>
      <w:drawing>
        <wp:anchor distT="0" distB="0" distL="114300" distR="114300" simplePos="0" relativeHeight="251662336" behindDoc="0" locked="0" layoutInCell="1" allowOverlap="1" wp14:anchorId="70B31585" wp14:editId="214D94D7">
          <wp:simplePos x="0" y="0"/>
          <wp:positionH relativeFrom="column">
            <wp:posOffset>5017338</wp:posOffset>
          </wp:positionH>
          <wp:positionV relativeFrom="paragraph">
            <wp:posOffset>-163075</wp:posOffset>
          </wp:positionV>
          <wp:extent cx="979384" cy="526211"/>
          <wp:effectExtent l="0" t="0" r="0" b="0"/>
          <wp:wrapNone/>
          <wp:docPr id="62" name="Imagen 61" descr="C:\Users\Armando\AppData\Local\Microsoft\Windows\Temporary Internet Files\Content.Outlook\VSMS2WN4\Logo RA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n 61" descr="C:\Users\Armando\AppData\Local\Microsoft\Windows\Temporary Internet Files\Content.Outlook\VSMS2WN4\Logo RAP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384" cy="526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15E" w:rsidRPr="00B8115E">
      <w:rPr>
        <w:rFonts w:asciiTheme="majorHAnsi" w:eastAsiaTheme="majorEastAsia" w:hAnsiTheme="majorHAnsi" w:cstheme="majorBidi"/>
        <w:b/>
        <w:noProof/>
        <w:sz w:val="32"/>
        <w:szCs w:val="32"/>
        <w:lang w:eastAsia="es-CR"/>
      </w:rPr>
      <w:drawing>
        <wp:anchor distT="0" distB="0" distL="114300" distR="114300" simplePos="0" relativeHeight="251658240" behindDoc="0" locked="0" layoutInCell="1" allowOverlap="1" wp14:anchorId="0AD5D73F" wp14:editId="48AF456E">
          <wp:simplePos x="0" y="0"/>
          <wp:positionH relativeFrom="column">
            <wp:posOffset>13970</wp:posOffset>
          </wp:positionH>
          <wp:positionV relativeFrom="paragraph">
            <wp:posOffset>-208280</wp:posOffset>
          </wp:positionV>
          <wp:extent cx="733425" cy="570230"/>
          <wp:effectExtent l="19050" t="0" r="9525" b="0"/>
          <wp:wrapThrough wrapText="bothSides">
            <wp:wrapPolygon edited="0">
              <wp:start x="7294" y="0"/>
              <wp:lineTo x="5049" y="2165"/>
              <wp:lineTo x="4488" y="11546"/>
              <wp:lineTo x="0" y="12989"/>
              <wp:lineTo x="-561" y="20927"/>
              <wp:lineTo x="21881" y="20927"/>
              <wp:lineTo x="21881" y="15154"/>
              <wp:lineTo x="20758" y="12989"/>
              <wp:lineTo x="16270" y="11546"/>
              <wp:lineTo x="17392" y="8659"/>
              <wp:lineTo x="15709" y="1443"/>
              <wp:lineTo x="13465" y="0"/>
              <wp:lineTo x="7294" y="0"/>
            </wp:wrapPolygon>
          </wp:wrapThrough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90 Imagen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3425" cy="5702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B8115E" w:rsidRPr="00B8115E">
      <w:rPr>
        <w:rFonts w:asciiTheme="majorHAnsi" w:eastAsiaTheme="majorEastAsia" w:hAnsiTheme="majorHAnsi" w:cstheme="majorBidi"/>
        <w:b/>
        <w:sz w:val="32"/>
        <w:szCs w:val="32"/>
      </w:rPr>
      <w:t>Red de Áreas Protegidas</w:t>
    </w:r>
    <w:r w:rsidR="00B8115E">
      <w:rPr>
        <w:rFonts w:asciiTheme="majorHAnsi" w:eastAsiaTheme="majorEastAsia" w:hAnsiTheme="majorHAnsi" w:cstheme="majorBidi"/>
        <w:sz w:val="32"/>
        <w:szCs w:val="32"/>
      </w:rPr>
      <w:t xml:space="preserve"> (RAP)</w:t>
    </w:r>
    <w:r w:rsidRPr="006A72DE">
      <w:rPr>
        <w:noProof/>
        <w:lang w:eastAsia="es-CR"/>
      </w:rPr>
      <w:t xml:space="preserve"> </w:t>
    </w:r>
  </w:p>
  <w:p w:rsidR="00B8115E" w:rsidRPr="00B8115E" w:rsidRDefault="00B8115E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B8115E">
      <w:rPr>
        <w:rFonts w:asciiTheme="majorHAnsi" w:eastAsiaTheme="majorEastAsia" w:hAnsiTheme="majorHAnsi" w:cstheme="majorBidi"/>
        <w:sz w:val="20"/>
        <w:szCs w:val="20"/>
      </w:rPr>
      <w:t>Unidad Especial de Investigación</w:t>
    </w:r>
  </w:p>
  <w:p w:rsidR="00B8115E" w:rsidRDefault="00B81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04A6"/>
    <w:multiLevelType w:val="hybridMultilevel"/>
    <w:tmpl w:val="63B0D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CF"/>
    <w:rsid w:val="000060B9"/>
    <w:rsid w:val="001750C9"/>
    <w:rsid w:val="001922A9"/>
    <w:rsid w:val="001B3853"/>
    <w:rsid w:val="001C72DE"/>
    <w:rsid w:val="002467AE"/>
    <w:rsid w:val="00260DB9"/>
    <w:rsid w:val="00303144"/>
    <w:rsid w:val="00310E64"/>
    <w:rsid w:val="00323D47"/>
    <w:rsid w:val="00324528"/>
    <w:rsid w:val="003556D5"/>
    <w:rsid w:val="00377AA7"/>
    <w:rsid w:val="003B0A4E"/>
    <w:rsid w:val="003D3283"/>
    <w:rsid w:val="003E502C"/>
    <w:rsid w:val="00430BC4"/>
    <w:rsid w:val="004C7C30"/>
    <w:rsid w:val="004E2846"/>
    <w:rsid w:val="00502051"/>
    <w:rsid w:val="00630966"/>
    <w:rsid w:val="00662394"/>
    <w:rsid w:val="006A0EF9"/>
    <w:rsid w:val="006A72DE"/>
    <w:rsid w:val="00717850"/>
    <w:rsid w:val="007B69B6"/>
    <w:rsid w:val="007D1BAF"/>
    <w:rsid w:val="008145F1"/>
    <w:rsid w:val="008449FD"/>
    <w:rsid w:val="00850FAE"/>
    <w:rsid w:val="008F4C68"/>
    <w:rsid w:val="00916574"/>
    <w:rsid w:val="0094383C"/>
    <w:rsid w:val="00952DA6"/>
    <w:rsid w:val="00974B42"/>
    <w:rsid w:val="00992905"/>
    <w:rsid w:val="009A16EA"/>
    <w:rsid w:val="00A141CD"/>
    <w:rsid w:val="00A2374B"/>
    <w:rsid w:val="00A96A33"/>
    <w:rsid w:val="00AD77E7"/>
    <w:rsid w:val="00B35C6B"/>
    <w:rsid w:val="00B36F81"/>
    <w:rsid w:val="00B8115E"/>
    <w:rsid w:val="00BB281B"/>
    <w:rsid w:val="00C114F5"/>
    <w:rsid w:val="00C234B4"/>
    <w:rsid w:val="00C41E31"/>
    <w:rsid w:val="00C44492"/>
    <w:rsid w:val="00C45B65"/>
    <w:rsid w:val="00CB4234"/>
    <w:rsid w:val="00DC7749"/>
    <w:rsid w:val="00DD6E2D"/>
    <w:rsid w:val="00DE3C42"/>
    <w:rsid w:val="00E85A71"/>
    <w:rsid w:val="00E93DCF"/>
    <w:rsid w:val="00EC2227"/>
    <w:rsid w:val="00EE39C9"/>
    <w:rsid w:val="00EF0C6B"/>
    <w:rsid w:val="00F01656"/>
    <w:rsid w:val="00F379E5"/>
    <w:rsid w:val="00F533E6"/>
    <w:rsid w:val="00F71CAF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F0649B-BF27-4C30-B457-9055D462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467A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2467A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1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15E"/>
  </w:style>
  <w:style w:type="paragraph" w:styleId="Piedepgina">
    <w:name w:val="footer"/>
    <w:basedOn w:val="Normal"/>
    <w:link w:val="PiedepginaCar"/>
    <w:uiPriority w:val="99"/>
    <w:unhideWhenUsed/>
    <w:rsid w:val="00B81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15E"/>
  </w:style>
  <w:style w:type="character" w:customStyle="1" w:styleId="SinespaciadoCar">
    <w:name w:val="Sin espaciado Car"/>
    <w:basedOn w:val="Fuentedeprrafopredeter"/>
    <w:link w:val="Sinespaciado"/>
    <w:uiPriority w:val="1"/>
    <w:rsid w:val="007D1BAF"/>
  </w:style>
  <w:style w:type="paragraph" w:styleId="Prrafodelista">
    <w:name w:val="List Paragraph"/>
    <w:basedOn w:val="Normal"/>
    <w:uiPriority w:val="34"/>
    <w:qFormat/>
    <w:rsid w:val="0030314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533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533E6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53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F53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9438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9438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 de Áreas ProtegidasUnidad Especial de Investigación</vt:lpstr>
    </vt:vector>
  </TitlesOfParts>
  <Company>Universidad de Costa Rica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de Áreas ProtegidasUnidad Especial de Investigación</dc:title>
  <dc:creator>UCR</dc:creator>
  <cp:lastModifiedBy>Armando</cp:lastModifiedBy>
  <cp:revision>11</cp:revision>
  <cp:lastPrinted>2014-11-13T17:51:00Z</cp:lastPrinted>
  <dcterms:created xsi:type="dcterms:W3CDTF">2014-09-19T21:14:00Z</dcterms:created>
  <dcterms:modified xsi:type="dcterms:W3CDTF">2016-10-20T17:05:00Z</dcterms:modified>
</cp:coreProperties>
</file>